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33" w:rsidRPr="005B1C72" w:rsidRDefault="00DF6A33" w:rsidP="00DF6A33">
      <w:pPr>
        <w:numPr>
          <w:ilvl w:val="0"/>
          <w:numId w:val="3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5B1C72">
        <w:rPr>
          <w:rFonts w:ascii="Times New Roman" w:eastAsia="Times New Roman" w:hAnsi="Times New Roman"/>
          <w:sz w:val="24"/>
          <w:szCs w:val="24"/>
        </w:rPr>
        <w:t>Giresun Ticaret Sicil Müdürlüğü'ne hitaben (Yetkili tarafından imzalı) </w:t>
      </w:r>
      <w:r w:rsidR="005B1C72" w:rsidRPr="005B1C72">
        <w:rPr>
          <w:rFonts w:ascii="Times New Roman" w:hAnsi="Times New Roman"/>
          <w:sz w:val="24"/>
          <w:szCs w:val="24"/>
        </w:rPr>
        <w:t>Dilekçe</w:t>
      </w:r>
      <w:r w:rsidR="005B1C72" w:rsidRPr="005B1C7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C1457" w:rsidRPr="005B1C72" w:rsidRDefault="00075F79" w:rsidP="005C1457">
      <w:pPr>
        <w:numPr>
          <w:ilvl w:val="0"/>
          <w:numId w:val="3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="005C1457" w:rsidRPr="005B1C72">
          <w:rPr>
            <w:rFonts w:ascii="Times New Roman" w:eastAsia="Times New Roman" w:hAnsi="Times New Roman"/>
            <w:sz w:val="24"/>
            <w:szCs w:val="24"/>
          </w:rPr>
          <w:t>Karar</w:t>
        </w:r>
      </w:hyperlink>
      <w:r w:rsidR="005C1457" w:rsidRPr="005B1C72">
        <w:rPr>
          <w:rFonts w:ascii="Times New Roman" w:eastAsia="Times New Roman" w:hAnsi="Times New Roman"/>
          <w:sz w:val="24"/>
          <w:szCs w:val="24"/>
        </w:rPr>
        <w:t xml:space="preserve"> (noter onaylı)</w:t>
      </w:r>
    </w:p>
    <w:p w:rsidR="00DF6A33" w:rsidRPr="005B1C72" w:rsidRDefault="00DF6A33" w:rsidP="00DF6A33">
      <w:pPr>
        <w:numPr>
          <w:ilvl w:val="0"/>
          <w:numId w:val="3"/>
        </w:numPr>
        <w:shd w:val="clear" w:color="auto" w:fill="FFFFFF"/>
        <w:spacing w:line="288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5B1C72">
        <w:rPr>
          <w:rFonts w:ascii="Times New Roman" w:eastAsia="Times New Roman" w:hAnsi="Times New Roman"/>
          <w:sz w:val="24"/>
          <w:szCs w:val="24"/>
        </w:rPr>
        <w:t>Taahhütnam</w:t>
      </w:r>
      <w:r w:rsidR="005B1C72" w:rsidRPr="005B1C72">
        <w:rPr>
          <w:rFonts w:ascii="Times New Roman" w:eastAsia="Times New Roman" w:hAnsi="Times New Roman"/>
          <w:sz w:val="24"/>
          <w:szCs w:val="24"/>
        </w:rPr>
        <w:t>e</w:t>
      </w:r>
      <w:r w:rsidRPr="005B1C72">
        <w:rPr>
          <w:rFonts w:ascii="Times New Roman" w:eastAsia="Times New Roman" w:hAnsi="Times New Roman"/>
          <w:sz w:val="24"/>
          <w:szCs w:val="24"/>
        </w:rPr>
        <w:t> </w:t>
      </w:r>
      <w:r w:rsidR="005C1457" w:rsidRPr="005B1C72">
        <w:rPr>
          <w:rFonts w:ascii="Times New Roman" w:eastAsia="Times New Roman" w:hAnsi="Times New Roman"/>
          <w:sz w:val="24"/>
          <w:szCs w:val="24"/>
        </w:rPr>
        <w:t>2</w:t>
      </w:r>
      <w:r w:rsidRPr="005B1C72">
        <w:rPr>
          <w:rFonts w:ascii="Times New Roman" w:eastAsia="Times New Roman" w:hAnsi="Times New Roman"/>
          <w:sz w:val="24"/>
          <w:szCs w:val="24"/>
        </w:rPr>
        <w:t xml:space="preserve"> adet</w:t>
      </w:r>
    </w:p>
    <w:p w:rsidR="00BE3E0C" w:rsidRPr="005B1C72" w:rsidRDefault="00BE3E0C" w:rsidP="002C667F">
      <w:pPr>
        <w:shd w:val="clear" w:color="auto" w:fill="FFFFFF"/>
        <w:spacing w:line="288" w:lineRule="atLeast"/>
        <w:rPr>
          <w:rFonts w:ascii="Times New Roman" w:hAnsi="Times New Roman"/>
          <w:sz w:val="24"/>
          <w:szCs w:val="24"/>
        </w:rPr>
      </w:pPr>
    </w:p>
    <w:sectPr w:rsidR="00BE3E0C" w:rsidRPr="005B1C72" w:rsidSect="00FF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5A4"/>
    <w:multiLevelType w:val="hybridMultilevel"/>
    <w:tmpl w:val="D21E6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00C7"/>
    <w:multiLevelType w:val="multilevel"/>
    <w:tmpl w:val="F19C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456C5"/>
    <w:multiLevelType w:val="multilevel"/>
    <w:tmpl w:val="2146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868"/>
    <w:rsid w:val="0006429F"/>
    <w:rsid w:val="00075F79"/>
    <w:rsid w:val="002C667F"/>
    <w:rsid w:val="003D7868"/>
    <w:rsid w:val="004D74FB"/>
    <w:rsid w:val="005B1C72"/>
    <w:rsid w:val="005C1457"/>
    <w:rsid w:val="006677F1"/>
    <w:rsid w:val="008C74FD"/>
    <w:rsid w:val="009764E2"/>
    <w:rsid w:val="009E59E3"/>
    <w:rsid w:val="00A10C06"/>
    <w:rsid w:val="00B90DBD"/>
    <w:rsid w:val="00BE3E0C"/>
    <w:rsid w:val="00C41DA7"/>
    <w:rsid w:val="00DF6A33"/>
    <w:rsid w:val="00E56AB3"/>
    <w:rsid w:val="00F23849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FD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4F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56AB3"/>
  </w:style>
  <w:style w:type="character" w:styleId="Kpr">
    <w:name w:val="Hyperlink"/>
    <w:basedOn w:val="VarsaylanParagrafYazTipi"/>
    <w:uiPriority w:val="99"/>
    <w:semiHidden/>
    <w:unhideWhenUsed/>
    <w:rsid w:val="00E56A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E3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o.org.tr/d/file/adres-degisikligi-karar-orneg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GİRESUN TİCARET VE SANAYİ ODASI</dc:creator>
  <cp:keywords/>
  <dc:description/>
  <cp:lastModifiedBy>Nurcan</cp:lastModifiedBy>
  <cp:revision>6</cp:revision>
  <dcterms:created xsi:type="dcterms:W3CDTF">2015-09-10T06:37:00Z</dcterms:created>
  <dcterms:modified xsi:type="dcterms:W3CDTF">2016-04-12T08:29:00Z</dcterms:modified>
</cp:coreProperties>
</file>